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00" w:after="60"/>
      </w:pPr>
      <w:r>
        <w:rPr>
          <w:rFonts w:ascii="Arial" w:hAnsi="Arial"/>
          <w:b/>
          <w:color w:val="17313A"/>
          <w:sz w:val="38"/>
        </w:rPr>
        <w:t>Widerspruch gegen eine Ablehnung</w:t>
      </w:r>
    </w:p>
    <w:p>
      <w:pPr>
        <w:spacing w:after="240"/>
      </w:pPr>
      <w:r>
        <w:rPr>
          <w:rFonts w:ascii="Arial" w:hAnsi="Arial"/>
          <w:b w:val="0"/>
          <w:color w:val="52656B"/>
          <w:sz w:val="21"/>
        </w:rPr>
        <w:t>Kurze Mitteilung zur Wahrung der Frist</w:t>
      </w:r>
    </w:p>
    <w:p>
      <w:pPr>
        <w:spacing w:before="120" w:after="240"/>
        <w:ind w:left="142" w:right="142"/>
        <w:shd w:fill="DFF4EF"/>
      </w:pPr>
      <w:r>
        <w:rPr>
          <w:rFonts w:ascii="Arial" w:hAnsi="Arial"/>
          <w:b/>
          <w:color w:val="007F78"/>
          <w:sz w:val="19"/>
        </w:rPr>
        <w:t xml:space="preserve">Vor dem Versenden: </w:t>
      </w:r>
      <w:r>
        <w:rPr>
          <w:rFonts w:ascii="Arial" w:hAnsi="Arial"/>
          <w:b w:val="0"/>
          <w:color w:val="17313A"/>
          <w:sz w:val="19"/>
        </w:rPr>
        <w:t>Prüfen Sie sofort die Rechtsbehelfsbelehrung im Bescheid. Häufig gilt eine Frist von einem Monat. Eine normale E-Mail ist für die Fristwahrung nicht verlässlich. Nutzen Sie eine dort genannte zulässige Form und sichern Sie einen Eingangsnachweis.</w:t>
      </w:r>
    </w:p>
    <w:p>
      <w:pPr>
        <w:spacing w:after="40"/>
      </w:pPr>
      <w:r>
        <w:rPr>
          <w:rFonts w:ascii="Arial" w:hAnsi="Arial"/>
          <w:b/>
          <w:color w:val="17313A"/>
          <w:sz w:val="21"/>
        </w:rPr>
        <w:t xml:space="preserve">Absender: </w:t>
      </w:r>
      <w:r>
        <w:rPr>
          <w:rStyle w:val="Platzhalter"/>
        </w:rPr>
        <w:t>[Vorname Nachname, Straße, PLZ Ort]</w:t>
      </w:r>
    </w:p>
    <w:p>
      <w:pPr>
        <w:spacing w:after="40"/>
      </w:pPr>
      <w:r>
        <w:rPr>
          <w:rFonts w:ascii="Arial" w:hAnsi="Arial"/>
          <w:b/>
          <w:color w:val="17313A"/>
          <w:sz w:val="21"/>
        </w:rPr>
        <w:t xml:space="preserve">An: </w:t>
      </w:r>
      <w:r>
        <w:rPr>
          <w:rStyle w:val="Platzhalter"/>
        </w:rPr>
        <w:t>[Name und Anschrift der Stelle, die den Bescheid erlassen hat]</w:t>
      </w:r>
    </w:p>
    <w:p>
      <w:pPr>
        <w:spacing w:after="40"/>
      </w:pPr>
      <w:r>
        <w:rPr>
          <w:rFonts w:ascii="Arial" w:hAnsi="Arial"/>
          <w:b/>
          <w:color w:val="17313A"/>
          <w:sz w:val="21"/>
        </w:rPr>
        <w:t xml:space="preserve">Ort und Datum: </w:t>
      </w:r>
      <w:r>
        <w:rPr>
          <w:rStyle w:val="Platzhalter"/>
        </w:rPr>
        <w:t>[Ort, Datum]</w:t>
      </w:r>
    </w:p>
    <w:p>
      <w:pPr>
        <w:spacing w:after="40"/>
      </w:pPr>
      <w:r>
        <w:rPr>
          <w:rFonts w:ascii="Arial" w:hAnsi="Arial"/>
          <w:b/>
          <w:color w:val="17313A"/>
          <w:sz w:val="21"/>
        </w:rPr>
        <w:t xml:space="preserve">Versicherte Person: </w:t>
      </w:r>
      <w:r>
        <w:rPr>
          <w:rStyle w:val="Platzhalter"/>
        </w:rPr>
        <w:t>[Name, Geburtsdatum]</w:t>
      </w:r>
    </w:p>
    <w:p>
      <w:pPr>
        <w:spacing w:after="40"/>
      </w:pPr>
      <w:r>
        <w:rPr>
          <w:rFonts w:ascii="Arial" w:hAnsi="Arial"/>
          <w:b/>
          <w:color w:val="17313A"/>
          <w:sz w:val="21"/>
        </w:rPr>
        <w:t xml:space="preserve">Versichertennummer: </w:t>
      </w:r>
      <w:r>
        <w:rPr>
          <w:rStyle w:val="Platzhalter"/>
        </w:rPr>
        <w:t>[Nummer]</w:t>
      </w:r>
    </w:p>
    <w:p>
      <w:pPr>
        <w:spacing w:after="40"/>
      </w:pPr>
      <w:r>
        <w:rPr>
          <w:rFonts w:ascii="Arial" w:hAnsi="Arial"/>
          <w:b/>
          <w:color w:val="17313A"/>
          <w:sz w:val="21"/>
        </w:rPr>
        <w:t xml:space="preserve">Aktenzeichen, falls vorhanden: </w:t>
      </w:r>
      <w:r>
        <w:rPr>
          <w:rStyle w:val="Platzhalter"/>
        </w:rPr>
        <w:t>[Aktenzeichen]</w:t>
      </w:r>
    </w:p>
    <w:p>
      <w:pPr>
        <w:spacing w:before="180" w:after="180"/>
      </w:pPr>
      <w:r>
        <w:rPr>
          <w:rFonts w:ascii="Arial" w:hAnsi="Arial"/>
          <w:b/>
          <w:color w:val="17313A"/>
          <w:sz w:val="23"/>
        </w:rPr>
        <w:t xml:space="preserve">Widerspruch gegen den Bescheid vom </w:t>
      </w:r>
      <w:r>
        <w:rPr>
          <w:rStyle w:val="Platzhalter"/>
        </w:rPr>
        <w:t>[Datum des Bescheids]</w:t>
      </w:r>
    </w:p>
    <w:p>
      <w:r>
        <w:t>Sehr geehrte Damen und Herren,</w:t>
      </w:r>
    </w:p>
    <w:p>
      <w:r>
        <w:rPr>
          <w:rFonts w:ascii="Arial" w:hAnsi="Arial"/>
          <w:b w:val="0"/>
          <w:color w:val="17313A"/>
          <w:sz w:val="22"/>
        </w:rPr>
        <w:t xml:space="preserve">hiermit lege ich gegen Ihren Bescheid vom </w:t>
      </w:r>
      <w:r>
        <w:rPr>
          <w:rStyle w:val="Platzhalter"/>
        </w:rPr>
        <w:t>[Datum]</w:t>
      </w:r>
      <w:r>
        <w:rPr>
          <w:rFonts w:ascii="Arial" w:hAnsi="Arial"/>
          <w:b w:val="0"/>
          <w:color w:val="17313A"/>
          <w:sz w:val="22"/>
        </w:rPr>
        <w:t xml:space="preserve"> mit dem Aktenzeichen </w:t>
      </w:r>
      <w:r>
        <w:rPr>
          <w:rStyle w:val="Platzhalter"/>
        </w:rPr>
        <w:t>[Aktenzeichen]</w:t>
      </w:r>
      <w:r>
        <w:rPr>
          <w:rFonts w:ascii="Arial" w:hAnsi="Arial"/>
          <w:b w:val="0"/>
          <w:color w:val="17313A"/>
          <w:sz w:val="22"/>
        </w:rPr>
        <w:t xml:space="preserve"> Widerspruch ein.</w:t>
      </w:r>
    </w:p>
    <w:p>
      <w:r>
        <w:t>Eine Begründung reiche ich nach.</w:t>
      </w:r>
    </w:p>
    <w:p>
      <w:r>
        <w:t>Bitte bestätigen Sie mir den fristgerechten Eingang dieses Widerspruchs schriftlich.</w:t>
      </w:r>
    </w:p>
    <w:p>
      <w:r>
        <w:t>Mit freundlichen Grüßen</w:t>
      </w:r>
    </w:p>
    <w:p>
      <w:r>
        <w:rPr>
          <w:rStyle w:val="Platzhalter"/>
        </w:rPr>
        <w:t>[Unterschrift]</w:t>
      </w:r>
    </w:p>
    <w:p>
      <w:pPr>
        <w:spacing w:before="160" w:after="0"/>
      </w:pPr>
      <w:r>
        <w:rPr>
          <w:rFonts w:ascii="Arial" w:hAnsi="Arial"/>
          <w:b/>
          <w:color w:val="52656B"/>
          <w:sz w:val="17"/>
        </w:rPr>
        <w:t xml:space="preserve">Grundlage der Orientierung: </w:t>
      </w:r>
      <w:r>
        <w:rPr>
          <w:rFonts w:ascii="Arial" w:hAnsi="Arial"/>
          <w:b w:val="0"/>
          <w:color w:val="52656B"/>
          <w:sz w:val="17"/>
        </w:rPr>
        <w:t>§ 84 SGG. Maßgeblich sind der konkrete Bescheid, seine Rechtsbehelfsbelehrung und der tatsächliche Zugang.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417" w:header="454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Arial" w:hAnsi="Arial"/>
        <w:b w:val="0"/>
        <w:color w:val="52656B"/>
        <w:sz w:val="17"/>
      </w:rPr>
      <w:t>Allgemeine Orientierung · keine individuelle Rechtsberatung · Stand: 13. August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Arial" w:hAnsi="Arial"/>
        <w:b/>
        <w:color w:val="007F78"/>
        <w:sz w:val="19"/>
      </w:rPr>
      <w:t>Hilfsmittelantrag.de</w:t>
    </w:r>
    <w:r>
      <w:rPr>
        <w:rFonts w:ascii="Arial" w:hAnsi="Arial"/>
        <w:b w:val="0"/>
        <w:color w:val="52656B"/>
        <w:sz w:val="19"/>
      </w:rPr>
      <w:t xml:space="preserve">  |  Kostenlose Vorlage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/>
      <w:color w:val="17313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7F7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7F78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tzhalter">
    <w:name w:val="Platzhalter"/>
    <w:rPr>
      <w:rFonts w:ascii="Arial" w:hAnsi="Arial"/>
      <w:b/>
      <w:color w:val="7A3E00"/>
      <w:shd w:fill="FFF0C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Fristwahrender Widerspruch</dc:title>
  <dc:subject>Kostenlose Vorlage für Hilfsmittel und Pflegehilfsmittel</dc:subject>
  <dc:creator>Hilfsmittelantrag.de – eine Initiative von KlarNutzbar</dc:creator>
  <cp:keywords>Hilfsmittel, Pflegehilfsmittel, Antrag, Widerspruch, Vorlage</cp:keywords>
  <dc:description>Enthält keine personenbezogenen Daten. Platzhalter werden durch Nutzerinnen und Nutzer lokal ersetzt.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